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9E6F3" w14:textId="77777777" w:rsidR="00B21E02" w:rsidRPr="00DE52E8" w:rsidRDefault="00B21E02" w:rsidP="00B21E02">
      <w:pPr>
        <w:tabs>
          <w:tab w:val="left" w:pos="426"/>
        </w:tabs>
        <w:spacing w:line="240" w:lineRule="auto"/>
        <w:jc w:val="center"/>
        <w:rPr>
          <w:rFonts w:ascii="Times New Roman" w:eastAsia="Times New Roman" w:hAnsi="Times New Roman" w:cs="Times New Roman"/>
          <w:b/>
          <w:sz w:val="24"/>
          <w:szCs w:val="24"/>
          <w:lang w:eastAsia="tr-TR"/>
        </w:rPr>
      </w:pPr>
      <w:r w:rsidRPr="00DE52E8">
        <w:rPr>
          <w:rFonts w:ascii="Times New Roman" w:eastAsia="Times New Roman" w:hAnsi="Times New Roman" w:cs="Times New Roman"/>
          <w:b/>
          <w:sz w:val="24"/>
          <w:szCs w:val="24"/>
          <w:lang w:eastAsia="tr-TR"/>
        </w:rPr>
        <w:t>6698 SAYILI KİŞİSEL VERİLERİN KORUNMASI KANUNU KAPSAMINDA AYDINLATMA METNİ</w:t>
      </w:r>
    </w:p>
    <w:p w14:paraId="7FBDDF60" w14:textId="621C7010" w:rsidR="00B21E02" w:rsidRPr="00DE52E8" w:rsidRDefault="00732DB8" w:rsidP="00B21E02">
      <w:pPr>
        <w:spacing w:after="0" w:line="240" w:lineRule="auto"/>
        <w:jc w:val="both"/>
        <w:rPr>
          <w:rFonts w:ascii="Times New Roman" w:eastAsia="Times New Roman" w:hAnsi="Times New Roman" w:cs="Times New Roman"/>
          <w:sz w:val="24"/>
          <w:szCs w:val="24"/>
          <w:lang w:eastAsia="tr-TR"/>
        </w:rPr>
      </w:pPr>
      <w:proofErr w:type="spellStart"/>
      <w:r w:rsidRPr="00DE52E8">
        <w:rPr>
          <w:rFonts w:ascii="Times New Roman" w:eastAsia="Times New Roman" w:hAnsi="Times New Roman" w:cs="Times New Roman"/>
          <w:sz w:val="24"/>
          <w:szCs w:val="24"/>
          <w:lang w:eastAsia="tr-TR"/>
        </w:rPr>
        <w:t>Ertay</w:t>
      </w:r>
      <w:proofErr w:type="spellEnd"/>
      <w:r w:rsidRPr="00DE52E8">
        <w:rPr>
          <w:rFonts w:ascii="Times New Roman" w:eastAsia="Times New Roman" w:hAnsi="Times New Roman" w:cs="Times New Roman"/>
          <w:sz w:val="24"/>
          <w:szCs w:val="24"/>
          <w:lang w:eastAsia="tr-TR"/>
        </w:rPr>
        <w:t xml:space="preserve"> Özel Sağlık Hizmetleri İnş. </w:t>
      </w:r>
      <w:proofErr w:type="spellStart"/>
      <w:r w:rsidRPr="00DE52E8">
        <w:rPr>
          <w:rFonts w:ascii="Times New Roman" w:eastAsia="Times New Roman" w:hAnsi="Times New Roman" w:cs="Times New Roman"/>
          <w:sz w:val="24"/>
          <w:szCs w:val="24"/>
          <w:lang w:eastAsia="tr-TR"/>
        </w:rPr>
        <w:t>Taah</w:t>
      </w:r>
      <w:proofErr w:type="spellEnd"/>
      <w:r w:rsidRPr="00DE52E8">
        <w:rPr>
          <w:rFonts w:ascii="Times New Roman" w:eastAsia="Times New Roman" w:hAnsi="Times New Roman" w:cs="Times New Roman"/>
          <w:sz w:val="24"/>
          <w:szCs w:val="24"/>
          <w:lang w:eastAsia="tr-TR"/>
        </w:rPr>
        <w:t xml:space="preserve">. Otomotiv San. ve Tic. Ltd. Şti. </w:t>
      </w:r>
      <w:r w:rsidR="00911ADF" w:rsidRPr="00DE52E8">
        <w:rPr>
          <w:rFonts w:ascii="Times New Roman" w:eastAsia="Times New Roman" w:hAnsi="Times New Roman" w:cs="Times New Roman"/>
          <w:sz w:val="24"/>
          <w:szCs w:val="24"/>
          <w:lang w:eastAsia="tr-TR"/>
        </w:rPr>
        <w:t xml:space="preserve">(Özel </w:t>
      </w:r>
      <w:proofErr w:type="spellStart"/>
      <w:r w:rsidR="00911ADF" w:rsidRPr="00DE52E8">
        <w:rPr>
          <w:rFonts w:ascii="Times New Roman" w:eastAsia="Times New Roman" w:hAnsi="Times New Roman" w:cs="Times New Roman"/>
          <w:sz w:val="24"/>
          <w:szCs w:val="24"/>
          <w:lang w:eastAsia="tr-TR"/>
        </w:rPr>
        <w:t>Dent</w:t>
      </w:r>
      <w:proofErr w:type="spellEnd"/>
      <w:r w:rsidR="00911ADF" w:rsidRPr="00DE52E8">
        <w:rPr>
          <w:rFonts w:ascii="Times New Roman" w:eastAsia="Times New Roman" w:hAnsi="Times New Roman" w:cs="Times New Roman"/>
          <w:sz w:val="24"/>
          <w:szCs w:val="24"/>
          <w:lang w:eastAsia="tr-TR"/>
        </w:rPr>
        <w:t xml:space="preserve"> 41) </w:t>
      </w:r>
      <w:r w:rsidRPr="00DE52E8">
        <w:rPr>
          <w:rFonts w:ascii="Times New Roman" w:eastAsia="Times New Roman" w:hAnsi="Times New Roman" w:cs="Times New Roman"/>
          <w:sz w:val="24"/>
          <w:szCs w:val="24"/>
          <w:lang w:eastAsia="tr-TR"/>
        </w:rPr>
        <w:t>olarak kişisel verilerinizin güvenliği hususuna azami hassasiyet göstermekteyiz. Bu bilinçle Şirket olarak; Şirkete ilişkin t</w:t>
      </w:r>
      <w:r w:rsidR="008D59C6" w:rsidRPr="00DE52E8">
        <w:rPr>
          <w:rFonts w:ascii="Times New Roman" w:eastAsia="Times New Roman" w:hAnsi="Times New Roman" w:cs="Times New Roman"/>
          <w:sz w:val="24"/>
          <w:szCs w:val="24"/>
          <w:lang w:eastAsia="tr-TR"/>
        </w:rPr>
        <w:t>üm şahıslara, çalışanlarımıza,</w:t>
      </w:r>
      <w:r w:rsidRPr="00DE52E8">
        <w:rPr>
          <w:rFonts w:ascii="Times New Roman" w:eastAsia="Times New Roman" w:hAnsi="Times New Roman" w:cs="Times New Roman"/>
          <w:sz w:val="24"/>
          <w:szCs w:val="24"/>
          <w:lang w:eastAsia="tr-TR"/>
        </w:rPr>
        <w:t xml:space="preserve"> hastalarımıza</w:t>
      </w:r>
      <w:r w:rsidR="00A8410E" w:rsidRPr="00DE52E8">
        <w:rPr>
          <w:rFonts w:ascii="Times New Roman" w:eastAsia="Times New Roman" w:hAnsi="Times New Roman" w:cs="Times New Roman"/>
          <w:sz w:val="24"/>
          <w:szCs w:val="24"/>
          <w:lang w:eastAsia="tr-TR"/>
        </w:rPr>
        <w:t>, hasta yakınlarımız</w:t>
      </w:r>
      <w:r w:rsidR="008D59C6" w:rsidRPr="00DE52E8">
        <w:rPr>
          <w:rFonts w:ascii="Times New Roman" w:eastAsia="Times New Roman" w:hAnsi="Times New Roman" w:cs="Times New Roman"/>
          <w:sz w:val="24"/>
          <w:szCs w:val="24"/>
          <w:lang w:eastAsia="tr-TR"/>
        </w:rPr>
        <w:t xml:space="preserve"> ve tedarikçilerimize</w:t>
      </w:r>
      <w:r w:rsidRPr="00DE52E8">
        <w:rPr>
          <w:rFonts w:ascii="Times New Roman" w:eastAsia="Times New Roman" w:hAnsi="Times New Roman" w:cs="Times New Roman"/>
          <w:sz w:val="24"/>
          <w:szCs w:val="24"/>
          <w:lang w:eastAsia="tr-TR"/>
        </w:rPr>
        <w:t xml:space="preserve"> ait her türlü kişisel verilerin 6698 Sayılı Kişisel Verilerin Korunması Kanunu</w:t>
      </w:r>
      <w:r w:rsidR="002E6712" w:rsidRPr="00DE52E8">
        <w:rPr>
          <w:rFonts w:ascii="Times New Roman" w:eastAsia="Times New Roman" w:hAnsi="Times New Roman" w:cs="Times New Roman"/>
          <w:sz w:val="24"/>
          <w:szCs w:val="24"/>
          <w:lang w:eastAsia="tr-TR"/>
        </w:rPr>
        <w:t>’na</w:t>
      </w:r>
      <w:r w:rsidRPr="00DE52E8">
        <w:rPr>
          <w:rFonts w:ascii="Times New Roman" w:eastAsia="Times New Roman" w:hAnsi="Times New Roman" w:cs="Times New Roman"/>
          <w:sz w:val="24"/>
          <w:szCs w:val="24"/>
          <w:lang w:eastAsia="tr-TR"/>
        </w:rPr>
        <w:t xml:space="preserve"> (“</w:t>
      </w:r>
      <w:r w:rsidR="002E6712" w:rsidRPr="00DE52E8">
        <w:rPr>
          <w:rFonts w:ascii="Times New Roman" w:eastAsia="Times New Roman" w:hAnsi="Times New Roman" w:cs="Times New Roman"/>
          <w:sz w:val="24"/>
          <w:szCs w:val="24"/>
          <w:lang w:eastAsia="tr-TR"/>
        </w:rPr>
        <w:t>KVKK”)</w:t>
      </w:r>
      <w:r w:rsidRPr="00DE52E8">
        <w:rPr>
          <w:rFonts w:ascii="Times New Roman" w:eastAsia="Times New Roman" w:hAnsi="Times New Roman" w:cs="Times New Roman"/>
          <w:sz w:val="24"/>
          <w:szCs w:val="24"/>
          <w:lang w:eastAsia="tr-TR"/>
        </w:rPr>
        <w:t xml:space="preserve"> uygun olarak işlenmesi ve muhafaza edilmesine büyük önem vermekteyiz. </w:t>
      </w:r>
      <w:proofErr w:type="gramStart"/>
      <w:r w:rsidRPr="00DE52E8">
        <w:rPr>
          <w:rFonts w:ascii="Times New Roman" w:eastAsia="Times New Roman" w:hAnsi="Times New Roman" w:cs="Times New Roman"/>
          <w:sz w:val="24"/>
          <w:szCs w:val="24"/>
          <w:lang w:eastAsia="tr-TR"/>
        </w:rPr>
        <w:t xml:space="preserve">Bu sorumluluğumuzun tam idraki ile KVKK kapsamında tanımlı </w:t>
      </w:r>
      <w:r w:rsidRPr="00DE52E8">
        <w:rPr>
          <w:rFonts w:ascii="Times New Roman" w:eastAsia="Times New Roman" w:hAnsi="Times New Roman" w:cs="Times New Roman"/>
          <w:b/>
          <w:sz w:val="24"/>
          <w:szCs w:val="24"/>
          <w:lang w:eastAsia="tr-TR"/>
        </w:rPr>
        <w:t>“Veri Sorumlusu”</w:t>
      </w:r>
      <w:r w:rsidRPr="00DE52E8">
        <w:rPr>
          <w:rFonts w:ascii="Times New Roman" w:eastAsia="Times New Roman" w:hAnsi="Times New Roman" w:cs="Times New Roman"/>
          <w:sz w:val="24"/>
          <w:szCs w:val="24"/>
          <w:lang w:eastAsia="tr-TR"/>
        </w:rPr>
        <w:t xml:space="preserve"> sıfatıyla, kişisel verilerinizi aşağıda izah edildiği surette hukuka ve dürüstlük kuralına uygun </w:t>
      </w:r>
      <w:r w:rsidR="002E6712" w:rsidRPr="00DE52E8">
        <w:rPr>
          <w:rFonts w:ascii="Times New Roman" w:eastAsia="Times New Roman" w:hAnsi="Times New Roman" w:cs="Times New Roman"/>
          <w:sz w:val="24"/>
          <w:szCs w:val="24"/>
          <w:lang w:eastAsia="tr-TR"/>
        </w:rPr>
        <w:t xml:space="preserve">şekilde </w:t>
      </w:r>
      <w:r w:rsidR="002E6712" w:rsidRPr="00DE52E8">
        <w:rPr>
          <w:rFonts w:ascii="Times New Roman" w:eastAsia="Times New Roman" w:hAnsi="Times New Roman" w:cs="Times New Roman"/>
          <w:bCs/>
          <w:sz w:val="24"/>
          <w:szCs w:val="24"/>
          <w:lang w:eastAsia="tr-TR"/>
        </w:rPr>
        <w:t>Ayakta Teşhis Ve Tedavi Yapılan Özel Sağlık Kuruluşları</w:t>
      </w:r>
      <w:r w:rsidR="002E6712" w:rsidRPr="00DE52E8">
        <w:rPr>
          <w:rFonts w:ascii="Times New Roman" w:eastAsia="Times New Roman" w:hAnsi="Times New Roman" w:cs="Times New Roman"/>
          <w:sz w:val="24"/>
          <w:szCs w:val="24"/>
          <w:lang w:eastAsia="tr-TR"/>
        </w:rPr>
        <w:t xml:space="preserve"> </w:t>
      </w:r>
      <w:r w:rsidR="002E6712" w:rsidRPr="00DE52E8">
        <w:rPr>
          <w:rFonts w:ascii="Times New Roman" w:eastAsia="Times New Roman" w:hAnsi="Times New Roman" w:cs="Times New Roman"/>
          <w:bCs/>
          <w:sz w:val="24"/>
          <w:szCs w:val="24"/>
          <w:lang w:eastAsia="tr-TR"/>
        </w:rPr>
        <w:t>Hakkında Yönetmelik</w:t>
      </w:r>
      <w:r w:rsidR="00911ADF" w:rsidRPr="00DE52E8">
        <w:rPr>
          <w:rFonts w:ascii="Times New Roman" w:eastAsia="Times New Roman" w:hAnsi="Times New Roman" w:cs="Times New Roman"/>
          <w:bCs/>
          <w:sz w:val="24"/>
          <w:szCs w:val="24"/>
          <w:lang w:eastAsia="tr-TR"/>
        </w:rPr>
        <w:t>,</w:t>
      </w:r>
      <w:r w:rsidR="002E6712" w:rsidRPr="00DE52E8">
        <w:rPr>
          <w:rFonts w:ascii="Times New Roman" w:eastAsia="Times New Roman" w:hAnsi="Times New Roman" w:cs="Times New Roman"/>
          <w:sz w:val="24"/>
          <w:szCs w:val="24"/>
          <w:lang w:eastAsia="tr-TR"/>
        </w:rPr>
        <w:t xml:space="preserve"> </w:t>
      </w:r>
      <w:r w:rsidR="00CD7BBE" w:rsidRPr="00DE52E8">
        <w:rPr>
          <w:rFonts w:ascii="Times New Roman" w:hAnsi="Times New Roman" w:cs="Times New Roman"/>
          <w:sz w:val="24"/>
          <w:szCs w:val="24"/>
        </w:rPr>
        <w:t>Ağız Ve Diş Sağlığı Hizmeti Sunulan Özel Sağlık Kuruluşları Hakkında Yönetmelik</w:t>
      </w:r>
      <w:r w:rsidR="00DB44BA" w:rsidRPr="00DE52E8">
        <w:rPr>
          <w:rFonts w:ascii="Times New Roman" w:eastAsia="Times New Roman" w:hAnsi="Times New Roman" w:cs="Times New Roman"/>
          <w:bCs/>
          <w:sz w:val="24"/>
          <w:szCs w:val="24"/>
          <w:lang w:eastAsia="tr-TR"/>
        </w:rPr>
        <w:t>, Sağlık Bakanlığı düzenlemeleri</w:t>
      </w:r>
      <w:r w:rsidR="00DB44BA" w:rsidRPr="00DE52E8">
        <w:rPr>
          <w:rFonts w:ascii="Times New Roman" w:eastAsia="Times New Roman" w:hAnsi="Times New Roman" w:cs="Times New Roman"/>
          <w:sz w:val="24"/>
          <w:szCs w:val="24"/>
          <w:lang w:eastAsia="tr-TR"/>
        </w:rPr>
        <w:t xml:space="preserve"> ve sair </w:t>
      </w:r>
      <w:r w:rsidRPr="00DE52E8">
        <w:rPr>
          <w:rFonts w:ascii="Times New Roman" w:eastAsia="Times New Roman" w:hAnsi="Times New Roman" w:cs="Times New Roman"/>
          <w:sz w:val="24"/>
          <w:szCs w:val="24"/>
          <w:lang w:eastAsia="tr-TR"/>
        </w:rPr>
        <w:t>mevzuat tarafından belirtilen sınırlar çerçevesinde işlemekteyiz.</w:t>
      </w:r>
      <w:proofErr w:type="gramEnd"/>
    </w:p>
    <w:p w14:paraId="322F63AE" w14:textId="77777777" w:rsidR="00B21E02" w:rsidRPr="00DE52E8" w:rsidRDefault="00B21E02" w:rsidP="00B21E02">
      <w:pPr>
        <w:spacing w:after="0" w:line="240" w:lineRule="auto"/>
        <w:jc w:val="both"/>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rPr>
        <w:t>İşbu aydınlatma metninde geçen;</w:t>
      </w:r>
    </w:p>
    <w:p w14:paraId="5F0FE326" w14:textId="77777777" w:rsidR="00B21E02" w:rsidRPr="00DE52E8" w:rsidRDefault="00B21E02" w:rsidP="00B21E02">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bCs/>
          <w:sz w:val="24"/>
          <w:szCs w:val="24"/>
        </w:rPr>
        <w:t>Kişisel Veri:</w:t>
      </w:r>
      <w:r w:rsidRPr="00DE52E8">
        <w:rPr>
          <w:rFonts w:ascii="Times New Roman" w:eastAsia="Times New Roman" w:hAnsi="Times New Roman" w:cs="Times New Roman"/>
          <w:sz w:val="24"/>
          <w:szCs w:val="24"/>
        </w:rPr>
        <w:t> Kimliği belirli veya belirlenebilir gerçek kişiye ilişkin her türlü bilgiyi,</w:t>
      </w:r>
    </w:p>
    <w:p w14:paraId="7F8A19F1" w14:textId="77777777" w:rsidR="00B21E02" w:rsidRPr="00DE52E8" w:rsidRDefault="00B21E02" w:rsidP="00B21E02">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bCs/>
          <w:sz w:val="24"/>
          <w:szCs w:val="24"/>
        </w:rPr>
        <w:t>Kişisel Verilerin Korunması Kanunu (“KVKK”):  </w:t>
      </w:r>
      <w:r w:rsidRPr="00DE52E8">
        <w:rPr>
          <w:rFonts w:ascii="Times New Roman" w:eastAsia="Times New Roman" w:hAnsi="Times New Roman" w:cs="Times New Roman"/>
          <w:sz w:val="24"/>
          <w:szCs w:val="24"/>
        </w:rPr>
        <w:t xml:space="preserve">Nisan 2016 tarihinde Resmî </w:t>
      </w:r>
      <w:proofErr w:type="spellStart"/>
      <w:r w:rsidRPr="00DE52E8">
        <w:rPr>
          <w:rFonts w:ascii="Times New Roman" w:eastAsia="Times New Roman" w:hAnsi="Times New Roman" w:cs="Times New Roman"/>
          <w:sz w:val="24"/>
          <w:szCs w:val="24"/>
        </w:rPr>
        <w:t>Gazete’de</w:t>
      </w:r>
      <w:proofErr w:type="spellEnd"/>
      <w:r w:rsidRPr="00DE52E8">
        <w:rPr>
          <w:rFonts w:ascii="Times New Roman" w:eastAsia="Times New Roman" w:hAnsi="Times New Roman" w:cs="Times New Roman"/>
          <w:sz w:val="24"/>
          <w:szCs w:val="24"/>
        </w:rPr>
        <w:t xml:space="preserve"> yayımlanarak yürürlüğe giren 6698 Sayılı Kişisel Verilerin Korunması Kanunu’nu,</w:t>
      </w:r>
    </w:p>
    <w:p w14:paraId="70123D64" w14:textId="77777777" w:rsidR="00B21E02" w:rsidRPr="00DE52E8" w:rsidRDefault="00B21E02" w:rsidP="00B21E02">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bCs/>
          <w:sz w:val="24"/>
          <w:szCs w:val="24"/>
        </w:rPr>
        <w:t>Veri Sorumlusu:</w:t>
      </w:r>
      <w:r w:rsidRPr="00DE52E8">
        <w:rPr>
          <w:rFonts w:ascii="Times New Roman" w:eastAsia="Times New Roman" w:hAnsi="Times New Roman" w:cs="Times New Roman"/>
          <w:sz w:val="24"/>
          <w:szCs w:val="24"/>
        </w:rPr>
        <w:t> Kişisel verilerin işleme amaçlarını ve vasıtalarını belirleyen, veri kayıt sisteminin kurulmasından ve yönetilmesinden sorunlu olan gerçek veya tüzel kişiyi,</w:t>
      </w:r>
    </w:p>
    <w:p w14:paraId="06CA1580" w14:textId="4ACFDD97" w:rsidR="00DB44BA" w:rsidRPr="00DE52E8" w:rsidRDefault="00B21E02" w:rsidP="00B21E02">
      <w:pPr>
        <w:numPr>
          <w:ilvl w:val="0"/>
          <w:numId w:val="1"/>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bCs/>
          <w:sz w:val="24"/>
          <w:szCs w:val="24"/>
        </w:rPr>
        <w:t>Veri İşleyen:</w:t>
      </w:r>
      <w:r w:rsidRPr="00DE52E8">
        <w:rPr>
          <w:rFonts w:ascii="Times New Roman" w:eastAsia="Times New Roman" w:hAnsi="Times New Roman" w:cs="Times New Roman"/>
          <w:sz w:val="24"/>
          <w:szCs w:val="24"/>
        </w:rPr>
        <w:t xml:space="preserve"> Veri Sorumlusunun verdiği yetkiye dayanarak onun adına </w:t>
      </w:r>
      <w:r w:rsidR="00C34EB3" w:rsidRPr="00DE52E8">
        <w:rPr>
          <w:rFonts w:ascii="Times New Roman" w:eastAsia="Times New Roman" w:hAnsi="Times New Roman" w:cs="Times New Roman"/>
          <w:sz w:val="24"/>
          <w:szCs w:val="24"/>
        </w:rPr>
        <w:t xml:space="preserve">irtibat kişisi olarak atanan ve </w:t>
      </w:r>
      <w:r w:rsidRPr="00DE52E8">
        <w:rPr>
          <w:rFonts w:ascii="Times New Roman" w:eastAsia="Times New Roman" w:hAnsi="Times New Roman" w:cs="Times New Roman"/>
          <w:sz w:val="24"/>
          <w:szCs w:val="24"/>
        </w:rPr>
        <w:t>Kişisel verileri işleyen gerçek veya tüzel kişiyi ifade eder.</w:t>
      </w:r>
    </w:p>
    <w:p w14:paraId="11A77FD5" w14:textId="3C738FC3" w:rsidR="00CF721C" w:rsidRPr="00DE52E8" w:rsidRDefault="007D127E" w:rsidP="00CF721C">
      <w:pPr>
        <w:numPr>
          <w:ilvl w:val="0"/>
          <w:numId w:val="1"/>
        </w:numPr>
        <w:spacing w:line="24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Veri Sorumlusu</w:t>
      </w:r>
      <w:r w:rsidR="00B21E02" w:rsidRPr="00DE52E8">
        <w:rPr>
          <w:rFonts w:ascii="Times New Roman" w:eastAsia="Times New Roman" w:hAnsi="Times New Roman" w:cs="Times New Roman"/>
          <w:b/>
          <w:bCs/>
          <w:sz w:val="24"/>
          <w:szCs w:val="24"/>
        </w:rPr>
        <w:t>:</w:t>
      </w:r>
      <w:r w:rsidR="00DB44BA" w:rsidRPr="00DE52E8">
        <w:rPr>
          <w:rFonts w:ascii="Times New Roman" w:eastAsia="Times New Roman" w:hAnsi="Times New Roman" w:cs="Times New Roman"/>
          <w:sz w:val="24"/>
          <w:szCs w:val="24"/>
        </w:rPr>
        <w:t xml:space="preserve"> </w:t>
      </w:r>
      <w:r w:rsidR="00B21E02" w:rsidRPr="00DE52E8">
        <w:rPr>
          <w:rFonts w:ascii="Times New Roman" w:eastAsia="Times New Roman" w:hAnsi="Times New Roman" w:cs="Times New Roman"/>
          <w:sz w:val="24"/>
          <w:szCs w:val="24"/>
        </w:rPr>
        <w:t xml:space="preserve">KVKK uyarınca </w:t>
      </w:r>
      <w:r w:rsidR="00B21E02" w:rsidRPr="00DE52E8">
        <w:rPr>
          <w:rFonts w:ascii="Times New Roman" w:eastAsia="Times New Roman" w:hAnsi="Times New Roman" w:cs="Times New Roman"/>
          <w:b/>
          <w:sz w:val="24"/>
          <w:szCs w:val="24"/>
        </w:rPr>
        <w:t xml:space="preserve">muhatap, </w:t>
      </w:r>
      <w:r w:rsidR="00DB44BA" w:rsidRPr="00DE52E8">
        <w:rPr>
          <w:rFonts w:ascii="Times New Roman" w:eastAsia="Times New Roman" w:hAnsi="Times New Roman" w:cs="Times New Roman"/>
          <w:b/>
          <w:sz w:val="24"/>
          <w:szCs w:val="24"/>
        </w:rPr>
        <w:t>hasta</w:t>
      </w:r>
      <w:r w:rsidR="00B21E02" w:rsidRPr="00DE52E8">
        <w:rPr>
          <w:rFonts w:ascii="Times New Roman" w:eastAsia="Times New Roman" w:hAnsi="Times New Roman" w:cs="Times New Roman"/>
          <w:b/>
          <w:sz w:val="24"/>
          <w:szCs w:val="24"/>
        </w:rPr>
        <w:t xml:space="preserve">, </w:t>
      </w:r>
      <w:r w:rsidR="00DB44BA" w:rsidRPr="00DE52E8">
        <w:rPr>
          <w:rFonts w:ascii="Times New Roman" w:eastAsia="Times New Roman" w:hAnsi="Times New Roman" w:cs="Times New Roman"/>
          <w:b/>
          <w:sz w:val="24"/>
          <w:szCs w:val="24"/>
        </w:rPr>
        <w:t>hasta yakını, ziyaretçi, çalışa</w:t>
      </w:r>
      <w:r w:rsidR="00B21E02" w:rsidRPr="00DE52E8">
        <w:rPr>
          <w:rFonts w:ascii="Times New Roman" w:eastAsia="Times New Roman" w:hAnsi="Times New Roman" w:cs="Times New Roman"/>
          <w:b/>
          <w:sz w:val="24"/>
          <w:szCs w:val="24"/>
        </w:rPr>
        <w:t>n, stajyer,</w:t>
      </w:r>
      <w:r w:rsidR="00DB44BA" w:rsidRPr="00DE52E8">
        <w:rPr>
          <w:rFonts w:ascii="Times New Roman" w:eastAsia="Times New Roman" w:hAnsi="Times New Roman" w:cs="Times New Roman"/>
          <w:b/>
          <w:sz w:val="24"/>
          <w:szCs w:val="24"/>
        </w:rPr>
        <w:t xml:space="preserve"> tedarikçi </w:t>
      </w:r>
      <w:r w:rsidR="00B21E02" w:rsidRPr="00DE52E8">
        <w:rPr>
          <w:rFonts w:ascii="Times New Roman" w:eastAsia="Times New Roman" w:hAnsi="Times New Roman" w:cs="Times New Roman"/>
          <w:b/>
          <w:sz w:val="24"/>
          <w:szCs w:val="24"/>
        </w:rPr>
        <w:t>vb.</w:t>
      </w:r>
      <w:r w:rsidR="00B21E02" w:rsidRPr="00DE52E8">
        <w:rPr>
          <w:rFonts w:ascii="Times New Roman" w:eastAsia="Times New Roman" w:hAnsi="Times New Roman" w:cs="Times New Roman"/>
          <w:sz w:val="24"/>
          <w:szCs w:val="24"/>
        </w:rPr>
        <w:t xml:space="preserve"> sıfatları ile paylaştığınız kişisel verileriniz, veri sorumlusu olarak belirlenen </w:t>
      </w:r>
      <w:proofErr w:type="spellStart"/>
      <w:r w:rsidR="00B21E02" w:rsidRPr="00DE52E8">
        <w:rPr>
          <w:rFonts w:ascii="Times New Roman" w:eastAsia="Times New Roman" w:hAnsi="Times New Roman" w:cs="Times New Roman"/>
          <w:sz w:val="24"/>
          <w:szCs w:val="24"/>
        </w:rPr>
        <w:t>Ertay</w:t>
      </w:r>
      <w:proofErr w:type="spellEnd"/>
      <w:r w:rsidR="00B21E02" w:rsidRPr="00DE52E8">
        <w:rPr>
          <w:rFonts w:ascii="Times New Roman" w:eastAsia="Times New Roman" w:hAnsi="Times New Roman" w:cs="Times New Roman"/>
          <w:sz w:val="24"/>
          <w:szCs w:val="24"/>
        </w:rPr>
        <w:t xml:space="preserve"> Özel Sağlık Hizmetleri İnş. </w:t>
      </w:r>
      <w:proofErr w:type="spellStart"/>
      <w:r w:rsidR="00B21E02" w:rsidRPr="00DE52E8">
        <w:rPr>
          <w:rFonts w:ascii="Times New Roman" w:eastAsia="Times New Roman" w:hAnsi="Times New Roman" w:cs="Times New Roman"/>
          <w:sz w:val="24"/>
          <w:szCs w:val="24"/>
        </w:rPr>
        <w:t>Taah</w:t>
      </w:r>
      <w:proofErr w:type="spellEnd"/>
      <w:r w:rsidR="00B21E02" w:rsidRPr="00DE52E8">
        <w:rPr>
          <w:rFonts w:ascii="Times New Roman" w:eastAsia="Times New Roman" w:hAnsi="Times New Roman" w:cs="Times New Roman"/>
          <w:sz w:val="24"/>
          <w:szCs w:val="24"/>
        </w:rPr>
        <w:t xml:space="preserve">. Otomotiv San. </w:t>
      </w:r>
      <w:proofErr w:type="gramStart"/>
      <w:r w:rsidR="00B21E02" w:rsidRPr="00DE52E8">
        <w:rPr>
          <w:rFonts w:ascii="Times New Roman" w:eastAsia="Times New Roman" w:hAnsi="Times New Roman" w:cs="Times New Roman"/>
          <w:sz w:val="24"/>
          <w:szCs w:val="24"/>
        </w:rPr>
        <w:t>ve</w:t>
      </w:r>
      <w:proofErr w:type="gramEnd"/>
      <w:r w:rsidR="00B21E02" w:rsidRPr="00DE52E8">
        <w:rPr>
          <w:rFonts w:ascii="Times New Roman" w:eastAsia="Times New Roman" w:hAnsi="Times New Roman" w:cs="Times New Roman"/>
          <w:sz w:val="24"/>
          <w:szCs w:val="24"/>
        </w:rPr>
        <w:t xml:space="preserve"> Tic. Ltd. Şti. (</w:t>
      </w:r>
      <w:r>
        <w:rPr>
          <w:rFonts w:ascii="Times New Roman" w:eastAsia="Times New Roman" w:hAnsi="Times New Roman" w:cs="Times New Roman"/>
          <w:sz w:val="24"/>
          <w:szCs w:val="24"/>
        </w:rPr>
        <w:t>Özel Dent</w:t>
      </w:r>
      <w:bookmarkStart w:id="0" w:name="_GoBack"/>
      <w:bookmarkEnd w:id="0"/>
      <w:r>
        <w:rPr>
          <w:rFonts w:ascii="Times New Roman" w:eastAsia="Times New Roman" w:hAnsi="Times New Roman" w:cs="Times New Roman"/>
          <w:sz w:val="24"/>
          <w:szCs w:val="24"/>
        </w:rPr>
        <w:t>41</w:t>
      </w:r>
      <w:r w:rsidR="00B21E02" w:rsidRPr="00DE52E8">
        <w:rPr>
          <w:rFonts w:ascii="Times New Roman" w:eastAsia="Times New Roman" w:hAnsi="Times New Roman" w:cs="Times New Roman"/>
          <w:sz w:val="24"/>
          <w:szCs w:val="24"/>
        </w:rPr>
        <w:t>) tüzel kişiliği tarafından aşağıda belirtile</w:t>
      </w:r>
      <w:r w:rsidR="00CF721C" w:rsidRPr="00DE52E8">
        <w:rPr>
          <w:rFonts w:ascii="Times New Roman" w:eastAsia="Times New Roman" w:hAnsi="Times New Roman" w:cs="Times New Roman"/>
          <w:sz w:val="24"/>
          <w:szCs w:val="24"/>
        </w:rPr>
        <w:t>n kapsamda değerlendirilecektir.</w:t>
      </w:r>
    </w:p>
    <w:p w14:paraId="61DFC7EC" w14:textId="77777777" w:rsidR="00CF721C" w:rsidRPr="00DE52E8" w:rsidRDefault="00CF721C" w:rsidP="005C1981">
      <w:pPr>
        <w:spacing w:after="0" w:line="276" w:lineRule="auto"/>
        <w:jc w:val="both"/>
        <w:textAlignment w:val="baseline"/>
        <w:rPr>
          <w:rFonts w:ascii="Times New Roman" w:eastAsia="Times New Roman" w:hAnsi="Times New Roman" w:cs="Times New Roman"/>
          <w:b/>
          <w:bCs/>
          <w:sz w:val="24"/>
          <w:szCs w:val="24"/>
        </w:rPr>
      </w:pPr>
      <w:r w:rsidRPr="00DE52E8">
        <w:rPr>
          <w:rFonts w:ascii="Times New Roman" w:eastAsia="Times New Roman" w:hAnsi="Times New Roman" w:cs="Times New Roman"/>
          <w:b/>
          <w:bCs/>
          <w:sz w:val="24"/>
          <w:szCs w:val="24"/>
        </w:rPr>
        <w:t>İşlenen Kişisel Veriler</w:t>
      </w:r>
      <w:r w:rsidR="002E6712" w:rsidRPr="00DE52E8">
        <w:rPr>
          <w:rFonts w:ascii="Times New Roman" w:eastAsia="Times New Roman" w:hAnsi="Times New Roman" w:cs="Times New Roman"/>
          <w:b/>
          <w:bCs/>
          <w:sz w:val="24"/>
          <w:szCs w:val="24"/>
        </w:rPr>
        <w:t>iniz</w:t>
      </w:r>
    </w:p>
    <w:p w14:paraId="610595C1" w14:textId="77777777" w:rsidR="00CF721C" w:rsidRPr="00DE52E8" w:rsidRDefault="00CF721C" w:rsidP="00CF721C">
      <w:pPr>
        <w:spacing w:after="0" w:line="240" w:lineRule="auto"/>
        <w:jc w:val="both"/>
        <w:textAlignment w:val="baseline"/>
        <w:rPr>
          <w:rFonts w:ascii="Times New Roman" w:eastAsia="Times New Roman" w:hAnsi="Times New Roman" w:cs="Times New Roman"/>
          <w:bCs/>
          <w:sz w:val="24"/>
          <w:szCs w:val="24"/>
        </w:rPr>
      </w:pPr>
      <w:r w:rsidRPr="00DE52E8">
        <w:rPr>
          <w:rFonts w:ascii="Times New Roman" w:eastAsia="Times New Roman" w:hAnsi="Times New Roman" w:cs="Times New Roman"/>
          <w:bCs/>
          <w:sz w:val="24"/>
          <w:szCs w:val="24"/>
        </w:rPr>
        <w:t>Kişisel Verileriniz yasal</w:t>
      </w:r>
      <w:r w:rsidR="005C1981" w:rsidRPr="00DE52E8">
        <w:rPr>
          <w:rFonts w:ascii="Times New Roman" w:eastAsia="Times New Roman" w:hAnsi="Times New Roman" w:cs="Times New Roman"/>
          <w:bCs/>
          <w:sz w:val="24"/>
          <w:szCs w:val="24"/>
        </w:rPr>
        <w:t xml:space="preserve"> yükümlülükler gereği veya poliklinik</w:t>
      </w:r>
      <w:r w:rsidRPr="00DE52E8">
        <w:rPr>
          <w:rFonts w:ascii="Times New Roman" w:eastAsia="Times New Roman" w:hAnsi="Times New Roman" w:cs="Times New Roman"/>
          <w:bCs/>
          <w:sz w:val="24"/>
          <w:szCs w:val="24"/>
        </w:rPr>
        <w:t xml:space="preserve"> iş ve işlemlerinde daha uygun bir hizmet verebilmek amacıyla güvenli bir şekilde Kişisel Verilerin Korunması Kanunu’na uygun bir şekilde işlenmektedir.</w:t>
      </w:r>
    </w:p>
    <w:p w14:paraId="2E4EF1F8" w14:textId="77777777" w:rsidR="00CF721C" w:rsidRPr="00DE52E8" w:rsidRDefault="00CF721C" w:rsidP="00CF721C">
      <w:pPr>
        <w:spacing w:after="0" w:line="240" w:lineRule="auto"/>
        <w:jc w:val="both"/>
        <w:textAlignment w:val="baseline"/>
        <w:rPr>
          <w:rFonts w:ascii="Times New Roman" w:eastAsia="Times New Roman" w:hAnsi="Times New Roman" w:cs="Times New Roman"/>
          <w:bCs/>
          <w:sz w:val="24"/>
          <w:szCs w:val="24"/>
        </w:rPr>
      </w:pPr>
      <w:r w:rsidRPr="00DE52E8">
        <w:rPr>
          <w:rFonts w:ascii="Times New Roman" w:eastAsia="Times New Roman" w:hAnsi="Times New Roman" w:cs="Times New Roman"/>
          <w:bCs/>
          <w:sz w:val="24"/>
          <w:szCs w:val="24"/>
        </w:rPr>
        <w:t>Başta sağlık verileriniz olmak üzere, kişisel ve özel nitelikli kişisel verileriniz:</w:t>
      </w:r>
    </w:p>
    <w:p w14:paraId="25A57D4E" w14:textId="77777777" w:rsidR="00525B78" w:rsidRPr="00DE52E8" w:rsidRDefault="00CF721C" w:rsidP="00CF721C">
      <w:pPr>
        <w:spacing w:after="0" w:line="240" w:lineRule="auto"/>
        <w:jc w:val="both"/>
        <w:textAlignment w:val="baseline"/>
        <w:rPr>
          <w:rFonts w:ascii="Times New Roman" w:eastAsia="Times New Roman" w:hAnsi="Times New Roman" w:cs="Times New Roman"/>
          <w:bCs/>
          <w:sz w:val="24"/>
          <w:szCs w:val="24"/>
        </w:rPr>
      </w:pPr>
      <w:r w:rsidRPr="00DE52E8">
        <w:rPr>
          <w:rFonts w:ascii="Times New Roman" w:eastAsia="Times New Roman" w:hAnsi="Times New Roman" w:cs="Times New Roman"/>
          <w:b/>
          <w:bCs/>
          <w:sz w:val="24"/>
          <w:szCs w:val="24"/>
        </w:rPr>
        <w:t>1-Kimlik</w:t>
      </w:r>
      <w:r w:rsidR="00525B78" w:rsidRPr="00DE52E8">
        <w:rPr>
          <w:rFonts w:ascii="Times New Roman" w:eastAsia="Times New Roman" w:hAnsi="Times New Roman" w:cs="Times New Roman"/>
          <w:b/>
          <w:bCs/>
          <w:sz w:val="24"/>
          <w:szCs w:val="24"/>
        </w:rPr>
        <w:t xml:space="preserve"> Bilgileriniz</w:t>
      </w:r>
      <w:r w:rsidR="00525B78" w:rsidRPr="00DE52E8">
        <w:rPr>
          <w:rFonts w:ascii="Times New Roman" w:eastAsia="Times New Roman" w:hAnsi="Times New Roman" w:cs="Times New Roman"/>
          <w:bCs/>
          <w:sz w:val="24"/>
          <w:szCs w:val="24"/>
        </w:rPr>
        <w:t>: Kişi kimliğine dair bilgilerin bulunduğu veri grubudur. (Ad, </w:t>
      </w:r>
      <w:proofErr w:type="spellStart"/>
      <w:r w:rsidR="00525B78" w:rsidRPr="00DE52E8">
        <w:rPr>
          <w:rFonts w:ascii="Times New Roman" w:eastAsia="Times New Roman" w:hAnsi="Times New Roman" w:cs="Times New Roman"/>
          <w:bCs/>
          <w:sz w:val="24"/>
          <w:szCs w:val="24"/>
        </w:rPr>
        <w:t>Soyad</w:t>
      </w:r>
      <w:proofErr w:type="spellEnd"/>
      <w:r w:rsidR="00525B78" w:rsidRPr="00DE52E8">
        <w:rPr>
          <w:rFonts w:ascii="Times New Roman" w:eastAsia="Times New Roman" w:hAnsi="Times New Roman" w:cs="Times New Roman"/>
          <w:bCs/>
          <w:sz w:val="24"/>
          <w:szCs w:val="24"/>
        </w:rPr>
        <w:t>, Doğum Tarihi / Doğum Yeri, TC Kimlik Numaras</w:t>
      </w:r>
      <w:r w:rsidR="00463393" w:rsidRPr="00DE52E8">
        <w:rPr>
          <w:rFonts w:ascii="Times New Roman" w:eastAsia="Times New Roman" w:hAnsi="Times New Roman" w:cs="Times New Roman"/>
          <w:bCs/>
          <w:sz w:val="24"/>
          <w:szCs w:val="24"/>
        </w:rPr>
        <w:t>ı, Cinsiyet, SGK Sicil No</w:t>
      </w:r>
      <w:r w:rsidR="00525B78" w:rsidRPr="00DE52E8">
        <w:rPr>
          <w:rFonts w:ascii="Times New Roman" w:eastAsia="Times New Roman" w:hAnsi="Times New Roman" w:cs="Times New Roman"/>
          <w:bCs/>
          <w:sz w:val="24"/>
          <w:szCs w:val="24"/>
        </w:rPr>
        <w:t>)</w:t>
      </w:r>
    </w:p>
    <w:p w14:paraId="58C4D461" w14:textId="77777777" w:rsidR="00525B78" w:rsidRPr="00DE52E8" w:rsidRDefault="00525B78" w:rsidP="00CF721C">
      <w:pPr>
        <w:spacing w:after="0" w:line="240" w:lineRule="auto"/>
        <w:jc w:val="both"/>
        <w:textAlignment w:val="baseline"/>
        <w:rPr>
          <w:rFonts w:ascii="Times New Roman" w:eastAsia="Times New Roman" w:hAnsi="Times New Roman" w:cs="Times New Roman"/>
          <w:bCs/>
          <w:sz w:val="24"/>
          <w:szCs w:val="24"/>
        </w:rPr>
      </w:pPr>
      <w:r w:rsidRPr="00DE52E8">
        <w:rPr>
          <w:rFonts w:ascii="Times New Roman" w:eastAsia="Times New Roman" w:hAnsi="Times New Roman" w:cs="Times New Roman"/>
          <w:b/>
          <w:bCs/>
          <w:sz w:val="24"/>
          <w:szCs w:val="24"/>
        </w:rPr>
        <w:t>2-İletişim Bilgileriniz:</w:t>
      </w:r>
      <w:r w:rsidRPr="00DE52E8">
        <w:rPr>
          <w:rFonts w:ascii="Times New Roman" w:eastAsia="Times New Roman" w:hAnsi="Times New Roman" w:cs="Times New Roman"/>
          <w:bCs/>
          <w:sz w:val="24"/>
          <w:szCs w:val="24"/>
        </w:rPr>
        <w:t xml:space="preserve"> Tarafınıza ulaşabilmek için kullanılacak veri grubudur. (Telefon Numarası, Yerleşim Yeri Adresi, E-Posta Adresi) </w:t>
      </w:r>
    </w:p>
    <w:p w14:paraId="12146C2D" w14:textId="77777777" w:rsidR="00C92C91" w:rsidRPr="00DE52E8" w:rsidRDefault="008B139B" w:rsidP="00CF721C">
      <w:pPr>
        <w:spacing w:after="0" w:line="240" w:lineRule="auto"/>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sz w:val="24"/>
          <w:szCs w:val="24"/>
        </w:rPr>
        <w:t xml:space="preserve">3-Sağlık Bilgileri: </w:t>
      </w:r>
      <w:r w:rsidRPr="00DE52E8">
        <w:rPr>
          <w:rFonts w:ascii="Times New Roman" w:eastAsia="Times New Roman" w:hAnsi="Times New Roman" w:cs="Times New Roman"/>
          <w:sz w:val="24"/>
          <w:szCs w:val="24"/>
        </w:rPr>
        <w:t>Kan Grubu, medikal geçmiş, uygulanan tedavi yöntemi, hastalık türü, kullanılan ilaçlar vb. gibi hasta sağlığına ilişkin veriler</w:t>
      </w:r>
    </w:p>
    <w:p w14:paraId="3486B325" w14:textId="77777777" w:rsidR="00CF721C" w:rsidRPr="00DE52E8" w:rsidRDefault="00525B78" w:rsidP="00CF721C">
      <w:pPr>
        <w:spacing w:after="0" w:line="240" w:lineRule="auto"/>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sz w:val="24"/>
          <w:szCs w:val="24"/>
        </w:rPr>
        <w:t xml:space="preserve">3-Fiziksel </w:t>
      </w:r>
      <w:proofErr w:type="gramStart"/>
      <w:r w:rsidRPr="00DE52E8">
        <w:rPr>
          <w:rFonts w:ascii="Times New Roman" w:eastAsia="Times New Roman" w:hAnsi="Times New Roman" w:cs="Times New Roman"/>
          <w:b/>
          <w:sz w:val="24"/>
          <w:szCs w:val="24"/>
        </w:rPr>
        <w:t>Mekan</w:t>
      </w:r>
      <w:proofErr w:type="gramEnd"/>
      <w:r w:rsidRPr="00DE52E8">
        <w:rPr>
          <w:rFonts w:ascii="Times New Roman" w:eastAsia="Times New Roman" w:hAnsi="Times New Roman" w:cs="Times New Roman"/>
          <w:b/>
          <w:sz w:val="24"/>
          <w:szCs w:val="24"/>
        </w:rPr>
        <w:t xml:space="preserve"> Güvenliği:</w:t>
      </w:r>
      <w:r w:rsidRPr="00DE52E8">
        <w:rPr>
          <w:rFonts w:ascii="Times New Roman" w:eastAsia="Times New Roman" w:hAnsi="Times New Roman" w:cs="Times New Roman"/>
          <w:sz w:val="24"/>
          <w:szCs w:val="24"/>
        </w:rPr>
        <w:t xml:space="preserve"> </w:t>
      </w:r>
      <w:r w:rsidR="002E6712" w:rsidRPr="00DE52E8">
        <w:rPr>
          <w:rFonts w:ascii="Times New Roman" w:eastAsia="Times New Roman" w:hAnsi="Times New Roman" w:cs="Times New Roman"/>
          <w:sz w:val="24"/>
          <w:szCs w:val="24"/>
        </w:rPr>
        <w:t xml:space="preserve">Polikliniğimiz </w:t>
      </w:r>
      <w:r w:rsidRPr="00DE52E8">
        <w:rPr>
          <w:rFonts w:ascii="Times New Roman" w:eastAsia="Times New Roman" w:hAnsi="Times New Roman" w:cs="Times New Roman"/>
          <w:sz w:val="24"/>
          <w:szCs w:val="24"/>
        </w:rPr>
        <w:t>tarafından güvenlik amacıyla alınan kamera kayıtları, giriş çıkış kayıt bilgileri</w:t>
      </w:r>
    </w:p>
    <w:p w14:paraId="2E936025" w14:textId="77777777" w:rsidR="00525B78" w:rsidRPr="00DE52E8" w:rsidRDefault="00525B78" w:rsidP="00CF721C">
      <w:pPr>
        <w:spacing w:after="0" w:line="240" w:lineRule="auto"/>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sz w:val="24"/>
          <w:szCs w:val="24"/>
        </w:rPr>
        <w:t xml:space="preserve">4-Finans: </w:t>
      </w:r>
      <w:r w:rsidRPr="00DE52E8">
        <w:rPr>
          <w:rFonts w:ascii="Times New Roman" w:eastAsia="Times New Roman" w:hAnsi="Times New Roman" w:cs="Times New Roman"/>
          <w:sz w:val="24"/>
          <w:szCs w:val="24"/>
        </w:rPr>
        <w:t>Hasta, teda</w:t>
      </w:r>
      <w:r w:rsidR="008B139B" w:rsidRPr="00DE52E8">
        <w:rPr>
          <w:rFonts w:ascii="Times New Roman" w:eastAsia="Times New Roman" w:hAnsi="Times New Roman" w:cs="Times New Roman"/>
          <w:sz w:val="24"/>
          <w:szCs w:val="24"/>
        </w:rPr>
        <w:t>rikçi ve muhataplara ait</w:t>
      </w:r>
      <w:r w:rsidRPr="00DE52E8">
        <w:rPr>
          <w:rFonts w:ascii="Times New Roman" w:eastAsia="Times New Roman" w:hAnsi="Times New Roman" w:cs="Times New Roman"/>
          <w:sz w:val="24"/>
          <w:szCs w:val="24"/>
        </w:rPr>
        <w:t>, alınan/verilen hizmetin ücretine ilişkin banka hesap numarası ve IBAN bilgileri</w:t>
      </w:r>
    </w:p>
    <w:p w14:paraId="66DC2CC7" w14:textId="77777777" w:rsidR="002A4CA0" w:rsidRPr="00DE52E8" w:rsidRDefault="001E7A5C" w:rsidP="002A4CA0">
      <w:pPr>
        <w:spacing w:line="240" w:lineRule="auto"/>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b/>
          <w:sz w:val="24"/>
          <w:szCs w:val="24"/>
        </w:rPr>
        <w:t>5-</w:t>
      </w:r>
      <w:r w:rsidRPr="00DE52E8">
        <w:rPr>
          <w:rFonts w:ascii="Arial" w:hAnsi="Arial" w:cs="Arial"/>
          <w:b/>
          <w:bCs/>
          <w:sz w:val="21"/>
          <w:szCs w:val="21"/>
          <w:shd w:val="clear" w:color="auto" w:fill="FFFFFF"/>
        </w:rPr>
        <w:t xml:space="preserve"> </w:t>
      </w:r>
      <w:r w:rsidRPr="00DE52E8">
        <w:rPr>
          <w:rFonts w:ascii="Times New Roman" w:eastAsia="Times New Roman" w:hAnsi="Times New Roman" w:cs="Times New Roman"/>
          <w:b/>
          <w:bCs/>
          <w:sz w:val="24"/>
          <w:szCs w:val="24"/>
        </w:rPr>
        <w:t>Görsel ve İşitsel Kayıtlar</w:t>
      </w:r>
      <w:r w:rsidRPr="00DE52E8">
        <w:rPr>
          <w:rFonts w:ascii="Times New Roman" w:eastAsia="Times New Roman" w:hAnsi="Times New Roman" w:cs="Times New Roman"/>
          <w:bCs/>
          <w:sz w:val="24"/>
          <w:szCs w:val="24"/>
        </w:rPr>
        <w:t>: </w:t>
      </w:r>
      <w:r w:rsidRPr="00DE52E8">
        <w:rPr>
          <w:rFonts w:ascii="Times New Roman" w:eastAsia="Times New Roman" w:hAnsi="Times New Roman" w:cs="Times New Roman"/>
          <w:sz w:val="24"/>
          <w:szCs w:val="24"/>
        </w:rPr>
        <w:t>Kişiye ait görsel ve işitsel verilerin bulunduğu veri grubudur.</w:t>
      </w:r>
    </w:p>
    <w:p w14:paraId="27AEB71F" w14:textId="77777777" w:rsidR="002A4CA0" w:rsidRPr="00DE52E8" w:rsidRDefault="002A4CA0" w:rsidP="002A4CA0">
      <w:pPr>
        <w:spacing w:after="0" w:line="240" w:lineRule="auto"/>
        <w:jc w:val="both"/>
        <w:textAlignment w:val="baseline"/>
        <w:rPr>
          <w:rFonts w:ascii="Times New Roman" w:eastAsia="Times New Roman" w:hAnsi="Times New Roman" w:cs="Times New Roman"/>
          <w:b/>
          <w:sz w:val="24"/>
          <w:szCs w:val="24"/>
        </w:rPr>
      </w:pPr>
      <w:r w:rsidRPr="00DE52E8">
        <w:rPr>
          <w:rFonts w:ascii="Times New Roman" w:eastAsia="Times New Roman" w:hAnsi="Times New Roman" w:cs="Times New Roman"/>
          <w:b/>
          <w:sz w:val="24"/>
          <w:szCs w:val="24"/>
        </w:rPr>
        <w:t>Kişisel Verilerin Toplanması, Amaçları, İşlenme Amaçları</w:t>
      </w:r>
    </w:p>
    <w:p w14:paraId="74B3D828" w14:textId="3B2B9A6E" w:rsidR="002A4CA0" w:rsidRPr="00DE52E8" w:rsidRDefault="002A4CA0" w:rsidP="002A4CA0">
      <w:pPr>
        <w:spacing w:after="0" w:line="240" w:lineRule="auto"/>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t>Kişise</w:t>
      </w:r>
      <w:r w:rsidR="00463393" w:rsidRPr="00DE52E8">
        <w:rPr>
          <w:rFonts w:ascii="Times New Roman" w:eastAsia="Times New Roman" w:hAnsi="Times New Roman" w:cs="Times New Roman"/>
          <w:sz w:val="24"/>
          <w:szCs w:val="24"/>
        </w:rPr>
        <w:t>l verileriniz, Polikliniğimiz</w:t>
      </w:r>
      <w:r w:rsidRPr="00DE52E8">
        <w:rPr>
          <w:rFonts w:ascii="Times New Roman" w:eastAsia="Times New Roman" w:hAnsi="Times New Roman" w:cs="Times New Roman"/>
          <w:sz w:val="24"/>
          <w:szCs w:val="24"/>
        </w:rPr>
        <w:t xml:space="preserve"> ile aranızdaki ilişkiye bağlı olarak değişkenlik gösterebilmekle birlikte; otomatik ya da otomatik olmayan yöntemlerle,</w:t>
      </w:r>
      <w:r w:rsidR="0066187D" w:rsidRPr="00DE52E8">
        <w:rPr>
          <w:rFonts w:ascii="Times New Roman" w:eastAsia="Times New Roman" w:hAnsi="Times New Roman" w:cs="Times New Roman"/>
          <w:sz w:val="24"/>
          <w:szCs w:val="24"/>
        </w:rPr>
        <w:t xml:space="preserve"> her türlü sözlü, yazılı ya da elektronik ortamda,</w:t>
      </w:r>
      <w:r w:rsidR="005C1981" w:rsidRPr="00DE52E8">
        <w:rPr>
          <w:rFonts w:ascii="Times New Roman" w:eastAsia="Times New Roman" w:hAnsi="Times New Roman" w:cs="Times New Roman"/>
          <w:sz w:val="24"/>
          <w:szCs w:val="24"/>
        </w:rPr>
        <w:t xml:space="preserve"> </w:t>
      </w:r>
      <w:r w:rsidRPr="00DE52E8">
        <w:rPr>
          <w:rFonts w:ascii="Times New Roman" w:eastAsia="Times New Roman" w:hAnsi="Times New Roman" w:cs="Times New Roman"/>
          <w:sz w:val="24"/>
          <w:szCs w:val="24"/>
        </w:rPr>
        <w:t>birimleri</w:t>
      </w:r>
      <w:r w:rsidR="005C1981" w:rsidRPr="00DE52E8">
        <w:rPr>
          <w:rFonts w:ascii="Times New Roman" w:eastAsia="Times New Roman" w:hAnsi="Times New Roman" w:cs="Times New Roman"/>
          <w:sz w:val="24"/>
          <w:szCs w:val="24"/>
        </w:rPr>
        <w:t>miz tarafından</w:t>
      </w:r>
      <w:r w:rsidRPr="00DE52E8">
        <w:rPr>
          <w:rFonts w:ascii="Times New Roman" w:eastAsia="Times New Roman" w:hAnsi="Times New Roman" w:cs="Times New Roman"/>
          <w:sz w:val="24"/>
          <w:szCs w:val="24"/>
        </w:rPr>
        <w:t>, internet sitesi, sosyal me</w:t>
      </w:r>
      <w:r w:rsidR="00837B92" w:rsidRPr="00DE52E8">
        <w:rPr>
          <w:rFonts w:ascii="Times New Roman" w:eastAsia="Times New Roman" w:hAnsi="Times New Roman" w:cs="Times New Roman"/>
          <w:sz w:val="24"/>
          <w:szCs w:val="24"/>
        </w:rPr>
        <w:t>dya mecraları</w:t>
      </w:r>
      <w:r w:rsidRPr="00DE52E8">
        <w:rPr>
          <w:rFonts w:ascii="Times New Roman" w:eastAsia="Times New Roman" w:hAnsi="Times New Roman" w:cs="Times New Roman"/>
          <w:b/>
          <w:sz w:val="24"/>
          <w:szCs w:val="24"/>
        </w:rPr>
        <w:t xml:space="preserve"> </w:t>
      </w:r>
      <w:r w:rsidRPr="00DE52E8">
        <w:rPr>
          <w:rFonts w:ascii="Times New Roman" w:eastAsia="Times New Roman" w:hAnsi="Times New Roman" w:cs="Times New Roman"/>
          <w:sz w:val="24"/>
          <w:szCs w:val="24"/>
        </w:rPr>
        <w:t>ve benzeri vasıtalarla sözlü, yazılı ya da elektronik olarak toplanabilecektir. Kişisel verileriniz, Şirketimiz ile ilişkiniz devam ettiği müddetçe oluşturulacak ve güncellenerek işlenebilecektir.</w:t>
      </w:r>
    </w:p>
    <w:p w14:paraId="4F95BCE4" w14:textId="77777777" w:rsidR="00463393" w:rsidRPr="00DE52E8" w:rsidRDefault="002A4CA0" w:rsidP="002A4CA0">
      <w:pPr>
        <w:spacing w:after="0" w:line="240" w:lineRule="auto"/>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lastRenderedPageBreak/>
        <w:t xml:space="preserve">Toplanan kişisel verileriniz, Şirketimizin sağlık hizmetlerinden faydalanmanız için gerekli çalışmaların yapılması, hasta ve hasta yakınlarının memnuniyetinin sağlanması, Şirketimizin ve Şirketimizle iş ilişkisi içerisinde olan kişilerin hukuki ve ticari güvenliğinin temini, Şirketimizin stratejilerinin belirlenmesi ve uygulanması ve Şirketimizin insan kaynakları politikalarının yürütülmesin temini amaçlarıyla </w:t>
      </w:r>
      <w:proofErr w:type="spellStart"/>
      <w:r w:rsidRPr="00DE52E8">
        <w:rPr>
          <w:rFonts w:ascii="Times New Roman" w:eastAsia="Times New Roman" w:hAnsi="Times New Roman" w:cs="Times New Roman"/>
          <w:b/>
          <w:sz w:val="24"/>
          <w:szCs w:val="24"/>
        </w:rPr>
        <w:t>KVKK’nın</w:t>
      </w:r>
      <w:proofErr w:type="spellEnd"/>
      <w:r w:rsidRPr="00DE52E8">
        <w:rPr>
          <w:rFonts w:ascii="Times New Roman" w:eastAsia="Times New Roman" w:hAnsi="Times New Roman" w:cs="Times New Roman"/>
          <w:b/>
          <w:sz w:val="24"/>
          <w:szCs w:val="24"/>
        </w:rPr>
        <w:t xml:space="preserve"> 5. ve 6. Maddelerinde belirtilen kişisel verileri</w:t>
      </w:r>
      <w:r w:rsidR="005C1981" w:rsidRPr="00DE52E8">
        <w:rPr>
          <w:rFonts w:ascii="Times New Roman" w:eastAsia="Times New Roman" w:hAnsi="Times New Roman" w:cs="Times New Roman"/>
          <w:b/>
          <w:sz w:val="24"/>
          <w:szCs w:val="24"/>
        </w:rPr>
        <w:t>n</w:t>
      </w:r>
      <w:r w:rsidR="00463393" w:rsidRPr="00DE52E8">
        <w:rPr>
          <w:rFonts w:ascii="Times New Roman" w:eastAsia="Times New Roman" w:hAnsi="Times New Roman" w:cs="Times New Roman"/>
          <w:b/>
          <w:sz w:val="24"/>
          <w:szCs w:val="24"/>
        </w:rPr>
        <w:t xml:space="preserve"> ve  özel nitelikli kişisel v</w:t>
      </w:r>
      <w:r w:rsidR="005C1981" w:rsidRPr="00DE52E8">
        <w:rPr>
          <w:rFonts w:ascii="Times New Roman" w:eastAsia="Times New Roman" w:hAnsi="Times New Roman" w:cs="Times New Roman"/>
          <w:b/>
          <w:sz w:val="24"/>
          <w:szCs w:val="24"/>
        </w:rPr>
        <w:t>erilerin</w:t>
      </w:r>
      <w:r w:rsidR="00463393" w:rsidRPr="00DE52E8">
        <w:rPr>
          <w:rFonts w:ascii="Times New Roman" w:eastAsia="Times New Roman" w:hAnsi="Times New Roman" w:cs="Times New Roman"/>
          <w:b/>
          <w:sz w:val="24"/>
          <w:szCs w:val="24"/>
        </w:rPr>
        <w:t xml:space="preserve"> işlenmesine ilişkin</w:t>
      </w:r>
      <w:r w:rsidR="005C1981" w:rsidRPr="00DE52E8">
        <w:rPr>
          <w:rFonts w:ascii="Times New Roman" w:eastAsia="Times New Roman" w:hAnsi="Times New Roman" w:cs="Times New Roman"/>
          <w:b/>
          <w:sz w:val="24"/>
          <w:szCs w:val="24"/>
        </w:rPr>
        <w:t xml:space="preserve"> şartlar ve amaçlar</w:t>
      </w:r>
      <w:r w:rsidRPr="00DE52E8">
        <w:rPr>
          <w:rFonts w:ascii="Times New Roman" w:eastAsia="Times New Roman" w:hAnsi="Times New Roman" w:cs="Times New Roman"/>
          <w:b/>
          <w:sz w:val="24"/>
          <w:szCs w:val="24"/>
        </w:rPr>
        <w:t xml:space="preserve"> uyarınca</w:t>
      </w:r>
      <w:r w:rsidRPr="00DE52E8">
        <w:rPr>
          <w:rFonts w:ascii="Times New Roman" w:eastAsia="Times New Roman" w:hAnsi="Times New Roman" w:cs="Times New Roman"/>
          <w:sz w:val="24"/>
          <w:szCs w:val="24"/>
        </w:rPr>
        <w:t>,</w:t>
      </w:r>
      <w:r w:rsidR="00463393" w:rsidRPr="00DE52E8">
        <w:rPr>
          <w:rFonts w:ascii="Times New Roman" w:eastAsia="Times New Roman" w:hAnsi="Times New Roman" w:cs="Times New Roman"/>
          <w:sz w:val="24"/>
          <w:szCs w:val="24"/>
        </w:rPr>
        <w:t xml:space="preserve"> </w:t>
      </w:r>
    </w:p>
    <w:p w14:paraId="3E7C6220" w14:textId="77777777" w:rsidR="002A4CA0" w:rsidRPr="00DE52E8" w:rsidRDefault="002A4CA0" w:rsidP="002A4CA0">
      <w:pPr>
        <w:numPr>
          <w:ilvl w:val="0"/>
          <w:numId w:val="3"/>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t>Hukuka ve dürüstlük kurallarına uygun,</w:t>
      </w:r>
    </w:p>
    <w:p w14:paraId="44CD43A9" w14:textId="77777777" w:rsidR="002A4CA0" w:rsidRPr="00DE52E8" w:rsidRDefault="002A4CA0" w:rsidP="002A4CA0">
      <w:pPr>
        <w:numPr>
          <w:ilvl w:val="0"/>
          <w:numId w:val="3"/>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t>Doğru ve gerektiğinde güncel,</w:t>
      </w:r>
    </w:p>
    <w:p w14:paraId="11A982AA" w14:textId="77777777" w:rsidR="002A4CA0" w:rsidRPr="00DE52E8" w:rsidRDefault="002A4CA0" w:rsidP="002A4CA0">
      <w:pPr>
        <w:numPr>
          <w:ilvl w:val="0"/>
          <w:numId w:val="3"/>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t>Belirli, açık ve meşru amaçlar için,</w:t>
      </w:r>
    </w:p>
    <w:p w14:paraId="2F066630" w14:textId="77777777" w:rsidR="002A4CA0" w:rsidRPr="00DE52E8" w:rsidRDefault="002A4CA0" w:rsidP="002A4CA0">
      <w:pPr>
        <w:numPr>
          <w:ilvl w:val="0"/>
          <w:numId w:val="3"/>
        </w:numPr>
        <w:spacing w:after="0"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t>İşlendikleri amaçla bağlantılı, sınırlı ve ölçülü,</w:t>
      </w:r>
    </w:p>
    <w:p w14:paraId="238AFC48" w14:textId="77777777" w:rsidR="0066187D" w:rsidRPr="00DE52E8" w:rsidRDefault="002A4CA0" w:rsidP="0066187D">
      <w:pPr>
        <w:numPr>
          <w:ilvl w:val="0"/>
          <w:numId w:val="3"/>
        </w:numPr>
        <w:spacing w:line="240" w:lineRule="auto"/>
        <w:ind w:left="0"/>
        <w:jc w:val="both"/>
        <w:textAlignment w:val="baseline"/>
        <w:rPr>
          <w:rFonts w:ascii="Times New Roman" w:eastAsia="Times New Roman" w:hAnsi="Times New Roman" w:cs="Times New Roman"/>
          <w:sz w:val="24"/>
          <w:szCs w:val="24"/>
        </w:rPr>
      </w:pPr>
      <w:r w:rsidRPr="00DE52E8">
        <w:rPr>
          <w:rFonts w:ascii="Times New Roman" w:eastAsia="Times New Roman" w:hAnsi="Times New Roman" w:cs="Times New Roman"/>
          <w:sz w:val="24"/>
          <w:szCs w:val="24"/>
        </w:rPr>
        <w:t>İlgili mevzuatta öngörülen veya işlendikleri amaç için gerekli olan süre kadar muhafaza edilme kurallarına uygun bir şekilde işlenecektir.</w:t>
      </w:r>
    </w:p>
    <w:p w14:paraId="25FD1C84" w14:textId="77777777" w:rsidR="0066187D" w:rsidRPr="00DE52E8" w:rsidRDefault="0066187D" w:rsidP="0066187D">
      <w:pPr>
        <w:spacing w:after="0" w:line="240" w:lineRule="auto"/>
        <w:jc w:val="both"/>
        <w:textAlignment w:val="baseline"/>
        <w:rPr>
          <w:rFonts w:ascii="Times New Roman" w:eastAsia="Times New Roman" w:hAnsi="Times New Roman" w:cs="Times New Roman"/>
          <w:b/>
          <w:sz w:val="24"/>
          <w:szCs w:val="24"/>
        </w:rPr>
      </w:pPr>
      <w:r w:rsidRPr="00DE52E8">
        <w:rPr>
          <w:rFonts w:ascii="Times New Roman" w:eastAsia="Times New Roman" w:hAnsi="Times New Roman" w:cs="Times New Roman"/>
          <w:b/>
          <w:sz w:val="24"/>
          <w:szCs w:val="24"/>
        </w:rPr>
        <w:t xml:space="preserve">Kişisel Veri Sahibinin </w:t>
      </w:r>
      <w:proofErr w:type="spellStart"/>
      <w:r w:rsidRPr="00DE52E8">
        <w:rPr>
          <w:rFonts w:ascii="Times New Roman" w:eastAsia="Times New Roman" w:hAnsi="Times New Roman" w:cs="Times New Roman"/>
          <w:b/>
          <w:sz w:val="24"/>
          <w:szCs w:val="24"/>
        </w:rPr>
        <w:t>KVKK’nin</w:t>
      </w:r>
      <w:proofErr w:type="spellEnd"/>
      <w:r w:rsidRPr="00DE52E8">
        <w:rPr>
          <w:rFonts w:ascii="Times New Roman" w:eastAsia="Times New Roman" w:hAnsi="Times New Roman" w:cs="Times New Roman"/>
          <w:b/>
          <w:sz w:val="24"/>
          <w:szCs w:val="24"/>
        </w:rPr>
        <w:t xml:space="preserve"> 11. Maddesinde Sayılan Hakları</w:t>
      </w:r>
    </w:p>
    <w:p w14:paraId="7A3BBCEE" w14:textId="77777777" w:rsidR="0066187D" w:rsidRPr="00DE52E8" w:rsidRDefault="0066187D" w:rsidP="0066187D">
      <w:pPr>
        <w:spacing w:after="0" w:line="240" w:lineRule="auto"/>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Kişisel veri sahipleri olarak (hasta, hasta yakınları, ziyaretçi, tedarikçi ve muhataplar), haklarınıza ilişkin taleplerinizi, aşağıda dü</w:t>
      </w:r>
      <w:r w:rsidR="00463393" w:rsidRPr="00DE52E8">
        <w:rPr>
          <w:rFonts w:ascii="Times New Roman" w:eastAsia="Times New Roman" w:hAnsi="Times New Roman" w:cs="Times New Roman"/>
          <w:sz w:val="24"/>
          <w:szCs w:val="24"/>
          <w:lang w:eastAsia="tr-TR"/>
        </w:rPr>
        <w:t>zenlenen yöntemlerle Polikliniğimize</w:t>
      </w:r>
      <w:r w:rsidRPr="00DE52E8">
        <w:rPr>
          <w:rFonts w:ascii="Times New Roman" w:eastAsia="Times New Roman" w:hAnsi="Times New Roman" w:cs="Times New Roman"/>
          <w:sz w:val="24"/>
          <w:szCs w:val="24"/>
          <w:lang w:eastAsia="tr-TR"/>
        </w:rPr>
        <w:t xml:space="preserve"> iletmeniz durumunda Şirketimiz talebin niteliğine göre en geç 30 gün içerisinde ücretsiz olarak sonuçlandıracaktır. Ancak, Kişisel Verileri Korumu Kurulu’nca bir ücret öngörülmesi halinde, Şirketimiz tarafından belirlenen tarifedeki ücret alınacaktır. Bu kapsamda kişisel veri sahipleri; </w:t>
      </w:r>
    </w:p>
    <w:p w14:paraId="60CBF384"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Kişisel veri işlenip işlenmediğini öğrenme,</w:t>
      </w:r>
    </w:p>
    <w:p w14:paraId="0B49EEF1"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Kişisel veri işlenmişse buna ilişkin bilgi talep etme,</w:t>
      </w:r>
    </w:p>
    <w:p w14:paraId="2E603AD1"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Kişisel verilerin işlenme amacı ve bunların amacına uygun kullanılıp kullanılmadığını öğrenme,</w:t>
      </w:r>
    </w:p>
    <w:p w14:paraId="3CBD1E4C" w14:textId="77777777" w:rsidR="0066187D" w:rsidRPr="00DE52E8" w:rsidRDefault="008B139B"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 xml:space="preserve">Yurt içinde kişisel </w:t>
      </w:r>
      <w:r w:rsidR="0066187D" w:rsidRPr="00DE52E8">
        <w:rPr>
          <w:rFonts w:ascii="Times New Roman" w:eastAsia="Times New Roman" w:hAnsi="Times New Roman" w:cs="Times New Roman"/>
          <w:sz w:val="24"/>
          <w:szCs w:val="24"/>
          <w:lang w:eastAsia="tr-TR"/>
        </w:rPr>
        <w:t>verilerin aktarıldığı üçüncü kişileri bilme,</w:t>
      </w:r>
    </w:p>
    <w:p w14:paraId="3E401031"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Kişisel verilerin eksik veya yanlış işlenmiş olması halinde bunların düzeltilmesini isteme,</w:t>
      </w:r>
    </w:p>
    <w:p w14:paraId="3ABA05B0"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KVKK 7. Maddesinde öngörülen şartlar çerçevesinde kişisel verilerin silinmesi veya yok edilmesini isteme,</w:t>
      </w:r>
    </w:p>
    <w:p w14:paraId="0D78FB45"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(e) ve (f) bentleri uyarınca yapılan işlemlerin, kişisel verilerin aktarıldığı üçüncü kişilere bildirilmesini isteme,</w:t>
      </w:r>
    </w:p>
    <w:p w14:paraId="754C40BB"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14:paraId="095C4EC2" w14:textId="77777777" w:rsidR="0066187D" w:rsidRPr="00DE52E8" w:rsidRDefault="0066187D" w:rsidP="0066187D">
      <w:pPr>
        <w:numPr>
          <w:ilvl w:val="0"/>
          <w:numId w:val="4"/>
        </w:numPr>
        <w:tabs>
          <w:tab w:val="clear" w:pos="720"/>
          <w:tab w:val="num" w:pos="360"/>
        </w:tabs>
        <w:spacing w:after="0" w:line="240" w:lineRule="auto"/>
        <w:ind w:left="0"/>
        <w:jc w:val="both"/>
        <w:textAlignment w:val="baseline"/>
        <w:rPr>
          <w:rFonts w:ascii="Times New Roman" w:eastAsia="Times New Roman" w:hAnsi="Times New Roman" w:cs="Times New Roman"/>
          <w:sz w:val="24"/>
          <w:szCs w:val="24"/>
          <w:lang w:eastAsia="tr-TR"/>
        </w:rPr>
      </w:pPr>
      <w:r w:rsidRPr="00DE52E8">
        <w:rPr>
          <w:rFonts w:ascii="Times New Roman" w:eastAsia="Times New Roman" w:hAnsi="Times New Roman" w:cs="Times New Roman"/>
          <w:sz w:val="24"/>
          <w:szCs w:val="24"/>
          <w:lang w:eastAsia="tr-TR"/>
        </w:rPr>
        <w:t>Kişisel verilerin kanuna aykırı olarak işlenmesi sebebiyle zarara uğraması halinde zararın giderilmesini talep etme haklarına sahiptir.</w:t>
      </w:r>
    </w:p>
    <w:p w14:paraId="35460FAA" w14:textId="77777777" w:rsidR="008B139B" w:rsidRPr="00DE52E8" w:rsidRDefault="008B139B" w:rsidP="008B139B">
      <w:pPr>
        <w:spacing w:after="0" w:line="240" w:lineRule="auto"/>
        <w:jc w:val="both"/>
        <w:textAlignment w:val="baseline"/>
        <w:rPr>
          <w:rFonts w:ascii="Times New Roman" w:eastAsia="Times New Roman" w:hAnsi="Times New Roman" w:cs="Times New Roman"/>
          <w:sz w:val="24"/>
          <w:szCs w:val="24"/>
          <w:lang w:eastAsia="tr-TR"/>
        </w:rPr>
      </w:pPr>
    </w:p>
    <w:p w14:paraId="5BD3C685" w14:textId="4F52AA78" w:rsidR="008B139B" w:rsidRPr="00DE52E8" w:rsidRDefault="008B139B" w:rsidP="008B139B">
      <w:pPr>
        <w:spacing w:after="0" w:line="240" w:lineRule="auto"/>
        <w:jc w:val="both"/>
        <w:textAlignment w:val="baseline"/>
        <w:rPr>
          <w:rFonts w:ascii="Times New Roman" w:eastAsia="Times New Roman" w:hAnsi="Times New Roman" w:cs="Times New Roman"/>
          <w:sz w:val="24"/>
          <w:szCs w:val="24"/>
          <w:lang w:eastAsia="tr-TR"/>
        </w:rPr>
      </w:pPr>
      <w:proofErr w:type="gramStart"/>
      <w:r w:rsidRPr="00DE52E8">
        <w:rPr>
          <w:rFonts w:ascii="Times New Roman" w:eastAsia="Times New Roman" w:hAnsi="Times New Roman" w:cs="Times New Roman"/>
          <w:sz w:val="24"/>
          <w:szCs w:val="24"/>
          <w:lang w:eastAsia="tr-TR"/>
        </w:rPr>
        <w:t xml:space="preserve">Yukarıda belirtilen haklarınızı kullanmak ve kimliğinizi tespit edici gerekli bilgiler ile KVKK’ </w:t>
      </w:r>
      <w:proofErr w:type="spellStart"/>
      <w:r w:rsidRPr="00DE52E8">
        <w:rPr>
          <w:rFonts w:ascii="Times New Roman" w:eastAsia="Times New Roman" w:hAnsi="Times New Roman" w:cs="Times New Roman"/>
          <w:sz w:val="24"/>
          <w:szCs w:val="24"/>
          <w:lang w:eastAsia="tr-TR"/>
        </w:rPr>
        <w:t>nın</w:t>
      </w:r>
      <w:proofErr w:type="spellEnd"/>
      <w:r w:rsidRPr="00DE52E8">
        <w:rPr>
          <w:rFonts w:ascii="Times New Roman" w:eastAsia="Times New Roman" w:hAnsi="Times New Roman" w:cs="Times New Roman"/>
          <w:sz w:val="24"/>
          <w:szCs w:val="24"/>
          <w:lang w:eastAsia="tr-TR"/>
        </w:rPr>
        <w:t xml:space="preserve"> 11. Maddesinde belirtilen haklardan kullanmayı talep ettiğiniz hakkınıza yönelik açıklamalarınızı içeren talebinizi, açık ve anlaşılır bir şekilde ve kimlik ve adres bilgilerini tespit edici belgeleri de ekleyerek, yazılı ve ıslak imzalı olarak elden, postayla ya da noter kanalıyla</w:t>
      </w:r>
      <w:r w:rsidR="00DE52E8">
        <w:rPr>
          <w:rFonts w:ascii="Times New Roman" w:eastAsia="Times New Roman" w:hAnsi="Times New Roman" w:cs="Times New Roman"/>
          <w:sz w:val="24"/>
          <w:szCs w:val="24"/>
          <w:lang w:eastAsia="tr-TR"/>
        </w:rPr>
        <w:t xml:space="preserve"> </w:t>
      </w:r>
      <w:proofErr w:type="spellStart"/>
      <w:r w:rsidR="00DE52E8">
        <w:rPr>
          <w:rFonts w:ascii="Times New Roman" w:eastAsia="Times New Roman" w:hAnsi="Times New Roman" w:cs="Times New Roman"/>
          <w:sz w:val="24"/>
          <w:szCs w:val="24"/>
          <w:lang w:eastAsia="tr-TR"/>
        </w:rPr>
        <w:t>Ataevler</w:t>
      </w:r>
      <w:proofErr w:type="spellEnd"/>
      <w:r w:rsidR="00DE52E8">
        <w:rPr>
          <w:rFonts w:ascii="Times New Roman" w:eastAsia="Times New Roman" w:hAnsi="Times New Roman" w:cs="Times New Roman"/>
          <w:sz w:val="24"/>
          <w:szCs w:val="24"/>
          <w:lang w:eastAsia="tr-TR"/>
        </w:rPr>
        <w:t xml:space="preserve"> Mah. Sapanca Yolu Cad. No:24 </w:t>
      </w:r>
      <w:proofErr w:type="spellStart"/>
      <w:r w:rsidR="00DE52E8">
        <w:rPr>
          <w:rFonts w:ascii="Times New Roman" w:eastAsia="Times New Roman" w:hAnsi="Times New Roman" w:cs="Times New Roman"/>
          <w:sz w:val="24"/>
          <w:szCs w:val="24"/>
          <w:lang w:eastAsia="tr-TR"/>
        </w:rPr>
        <w:t>Kartepe</w:t>
      </w:r>
      <w:proofErr w:type="spellEnd"/>
      <w:r w:rsidR="00DE52E8">
        <w:rPr>
          <w:rFonts w:ascii="Times New Roman" w:eastAsia="Times New Roman" w:hAnsi="Times New Roman" w:cs="Times New Roman"/>
          <w:sz w:val="24"/>
          <w:szCs w:val="24"/>
          <w:lang w:eastAsia="tr-TR"/>
        </w:rPr>
        <w:t>/KOCAELİ</w:t>
      </w:r>
      <w:r w:rsidRPr="00DE52E8">
        <w:rPr>
          <w:rFonts w:ascii="Times New Roman" w:eastAsia="Times New Roman" w:hAnsi="Times New Roman" w:cs="Times New Roman"/>
          <w:sz w:val="24"/>
          <w:szCs w:val="24"/>
          <w:lang w:eastAsia="tr-TR"/>
        </w:rPr>
        <w:t xml:space="preserve"> </w:t>
      </w:r>
      <w:r w:rsidR="008B0C26">
        <w:rPr>
          <w:rFonts w:ascii="Times New Roman" w:eastAsia="Times New Roman" w:hAnsi="Times New Roman" w:cs="Times New Roman"/>
          <w:sz w:val="24"/>
          <w:szCs w:val="24"/>
          <w:lang w:eastAsia="tr-TR"/>
        </w:rPr>
        <w:t xml:space="preserve">adresine </w:t>
      </w:r>
      <w:r w:rsidRPr="00DE52E8">
        <w:rPr>
          <w:rFonts w:ascii="Times New Roman" w:eastAsia="Times New Roman" w:hAnsi="Times New Roman" w:cs="Times New Roman"/>
          <w:sz w:val="24"/>
          <w:szCs w:val="24"/>
          <w:lang w:eastAsia="tr-TR"/>
        </w:rPr>
        <w:t xml:space="preserve">ulaştırmanız gerekmektedir. </w:t>
      </w:r>
      <w:proofErr w:type="gramEnd"/>
      <w:r w:rsidRPr="00DE52E8">
        <w:rPr>
          <w:rFonts w:ascii="Times New Roman" w:eastAsia="Times New Roman" w:hAnsi="Times New Roman" w:cs="Times New Roman"/>
          <w:sz w:val="24"/>
          <w:szCs w:val="24"/>
          <w:lang w:eastAsia="tr-TR"/>
        </w:rPr>
        <w:t>Kişisel Verileri Koruma Kurumu tarafından ilgili mevzuat kapsamında belirlenen şartları taşımayan başvurular, şartları karşılaması için sizden talep edilebilecek ek bilgi tamamlanmadığı müddetçe, değerlendirmeye alınmayacaktır.</w:t>
      </w:r>
    </w:p>
    <w:p w14:paraId="6673CD62" w14:textId="74A124E6" w:rsidR="008B139B" w:rsidRPr="00DE52E8" w:rsidRDefault="00DE52E8" w:rsidP="008B139B">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Dent41</w:t>
      </w:r>
      <w:r w:rsidR="008B139B" w:rsidRPr="00DE52E8">
        <w:rPr>
          <w:rFonts w:ascii="Times New Roman" w:eastAsia="Times New Roman" w:hAnsi="Times New Roman" w:cs="Times New Roman"/>
          <w:sz w:val="24"/>
          <w:szCs w:val="24"/>
          <w:lang w:eastAsia="tr-TR"/>
        </w:rPr>
        <w:t>, talebin niteliğine göre talebi en kısa sürede ve/veya en geç otuz gün içinde ücretsiz olarak sonuçlandıracaktır. Bununla birlikte taleplerinizin yerine getirilmesi nedeniyle ek bir maliyet doğması hâlinde Kişisel Verileri Koruma Kurulunca belirlenen tarifedeki ücretin talep edilebileceğini hatırlatmak isteriz.</w:t>
      </w:r>
    </w:p>
    <w:p w14:paraId="039B061E" w14:textId="2C4FA1B4" w:rsidR="006B3C42" w:rsidRPr="00DE52E8" w:rsidRDefault="00DE52E8" w:rsidP="006B3C42">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Özel Dent41’in</w:t>
      </w:r>
      <w:r w:rsidR="008B139B" w:rsidRPr="00DE52E8">
        <w:rPr>
          <w:rFonts w:ascii="Times New Roman" w:eastAsia="Times New Roman" w:hAnsi="Times New Roman" w:cs="Times New Roman"/>
          <w:sz w:val="24"/>
          <w:szCs w:val="24"/>
          <w:lang w:eastAsia="tr-TR"/>
        </w:rPr>
        <w:t xml:space="preserve"> </w:t>
      </w:r>
      <w:r w:rsidR="006B3C42" w:rsidRPr="00DE52E8">
        <w:rPr>
          <w:rFonts w:ascii="Times New Roman" w:eastAsia="Times New Roman" w:hAnsi="Times New Roman" w:cs="Times New Roman"/>
          <w:sz w:val="24"/>
          <w:szCs w:val="24"/>
          <w:lang w:eastAsia="tr-TR"/>
        </w:rPr>
        <w:t xml:space="preserve">işbu Aydınlatma </w:t>
      </w:r>
      <w:proofErr w:type="spellStart"/>
      <w:r w:rsidR="006B3C42" w:rsidRPr="00DE52E8">
        <w:rPr>
          <w:rFonts w:ascii="Times New Roman" w:eastAsia="Times New Roman" w:hAnsi="Times New Roman" w:cs="Times New Roman"/>
          <w:sz w:val="24"/>
          <w:szCs w:val="24"/>
          <w:lang w:eastAsia="tr-TR"/>
        </w:rPr>
        <w:t>Metni’ni</w:t>
      </w:r>
      <w:proofErr w:type="spellEnd"/>
      <w:r w:rsidR="006B3C42" w:rsidRPr="00DE52E8">
        <w:rPr>
          <w:rFonts w:ascii="Times New Roman" w:eastAsia="Times New Roman" w:hAnsi="Times New Roman" w:cs="Times New Roman"/>
          <w:sz w:val="24"/>
          <w:szCs w:val="24"/>
          <w:lang w:eastAsia="tr-TR"/>
        </w:rPr>
        <w:t>;</w:t>
      </w:r>
      <w:r w:rsidR="008B139B" w:rsidRPr="00DE52E8">
        <w:rPr>
          <w:rFonts w:ascii="Times New Roman" w:eastAsia="Times New Roman" w:hAnsi="Times New Roman" w:cs="Times New Roman"/>
          <w:sz w:val="24"/>
          <w:szCs w:val="24"/>
          <w:lang w:eastAsia="tr-TR"/>
        </w:rPr>
        <w:t xml:space="preserve"> iş gereksinimleri, kanuni gereksinimler doğması halinde tek taraflı olarak güncelleme hakkı saklıdır. Bu metnin en güncel haline ulaşmak için ana sayfamızı düzenli olarak ziyaret etmenizi öneririz</w:t>
      </w:r>
    </w:p>
    <w:sectPr w:rsidR="006B3C42" w:rsidRPr="00DE52E8" w:rsidSect="00DE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54C"/>
    <w:multiLevelType w:val="multilevel"/>
    <w:tmpl w:val="8928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31293"/>
    <w:multiLevelType w:val="multilevel"/>
    <w:tmpl w:val="8358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AA72EE"/>
    <w:multiLevelType w:val="multilevel"/>
    <w:tmpl w:val="51409D9C"/>
    <w:lvl w:ilvl="0">
      <w:start w:val="1"/>
      <w:numFmt w:val="bullet"/>
      <w:lvlText w:val=""/>
      <w:lvlJc w:val="left"/>
      <w:pPr>
        <w:tabs>
          <w:tab w:val="num" w:pos="360"/>
        </w:tabs>
        <w:ind w:left="360" w:hanging="360"/>
      </w:pPr>
      <w:rPr>
        <w:rFonts w:ascii="Symbol" w:hAnsi="Symbol" w:hint="default"/>
        <w:color w:val="auto"/>
        <w:sz w:val="20"/>
      </w:rPr>
    </w:lvl>
    <w:lvl w:ilvl="1">
      <w:start w:val="1"/>
      <w:numFmt w:val="decimal"/>
      <w:lvlText w:val="%2-"/>
      <w:lvlJc w:val="left"/>
      <w:pPr>
        <w:ind w:left="1080" w:hanging="360"/>
      </w:pPr>
      <w:rPr>
        <w:rFonts w:hint="default"/>
        <w:b/>
        <w:color w:val="C00000"/>
        <w:u w:val="single"/>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3311B51"/>
    <w:multiLevelType w:val="multilevel"/>
    <w:tmpl w:val="6DB0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F0"/>
    <w:rsid w:val="00173987"/>
    <w:rsid w:val="001E7A5C"/>
    <w:rsid w:val="00253476"/>
    <w:rsid w:val="002A4CA0"/>
    <w:rsid w:val="002E6712"/>
    <w:rsid w:val="00463393"/>
    <w:rsid w:val="00472D05"/>
    <w:rsid w:val="00525B78"/>
    <w:rsid w:val="00567AD9"/>
    <w:rsid w:val="005C1981"/>
    <w:rsid w:val="006424F0"/>
    <w:rsid w:val="0066187D"/>
    <w:rsid w:val="006B3C42"/>
    <w:rsid w:val="00732DB8"/>
    <w:rsid w:val="007D127E"/>
    <w:rsid w:val="00837B92"/>
    <w:rsid w:val="008B0C26"/>
    <w:rsid w:val="008B139B"/>
    <w:rsid w:val="008D59C6"/>
    <w:rsid w:val="00911ADF"/>
    <w:rsid w:val="00A8410E"/>
    <w:rsid w:val="00B10A8C"/>
    <w:rsid w:val="00B21E02"/>
    <w:rsid w:val="00C34EB3"/>
    <w:rsid w:val="00C92C91"/>
    <w:rsid w:val="00CD7BBE"/>
    <w:rsid w:val="00CF721C"/>
    <w:rsid w:val="00DB44BA"/>
    <w:rsid w:val="00DE52E8"/>
    <w:rsid w:val="00FD6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293D"/>
  <w15:docId w15:val="{C07BB4ED-867D-4915-83F4-068916D1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721C"/>
    <w:pPr>
      <w:ind w:left="720"/>
      <w:contextualSpacing/>
    </w:pPr>
  </w:style>
  <w:style w:type="character" w:styleId="Kpr">
    <w:name w:val="Hyperlink"/>
    <w:basedOn w:val="VarsaylanParagrafYazTipi"/>
    <w:uiPriority w:val="99"/>
    <w:unhideWhenUsed/>
    <w:rsid w:val="005C1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370">
      <w:bodyDiv w:val="1"/>
      <w:marLeft w:val="0"/>
      <w:marRight w:val="0"/>
      <w:marTop w:val="0"/>
      <w:marBottom w:val="0"/>
      <w:divBdr>
        <w:top w:val="none" w:sz="0" w:space="0" w:color="auto"/>
        <w:left w:val="none" w:sz="0" w:space="0" w:color="auto"/>
        <w:bottom w:val="none" w:sz="0" w:space="0" w:color="auto"/>
        <w:right w:val="none" w:sz="0" w:space="0" w:color="auto"/>
      </w:divBdr>
    </w:div>
    <w:div w:id="13575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C92B-9AE1-47A1-86F5-1E3855BD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1061</Words>
  <Characters>6050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2021-12-28T06:43:00Z</dcterms:created>
  <dcterms:modified xsi:type="dcterms:W3CDTF">2022-01-21T07:16:00Z</dcterms:modified>
</cp:coreProperties>
</file>